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0B6F" w14:textId="77777777" w:rsidR="006D413C" w:rsidRPr="006D413C" w:rsidRDefault="006D413C">
      <w:pPr>
        <w:rPr>
          <w:b/>
          <w:bCs/>
        </w:rPr>
      </w:pPr>
    </w:p>
    <w:p w14:paraId="4D279404" w14:textId="5B679FCE" w:rsidR="000541A2" w:rsidRPr="006D413C" w:rsidRDefault="009756FF" w:rsidP="006D413C">
      <w:pPr>
        <w:pStyle w:val="Heading1"/>
      </w:pPr>
      <w:bookmarkStart w:id="0" w:name="_Toc103259588"/>
      <w:r>
        <w:t>What is</w:t>
      </w:r>
      <w:r w:rsidR="003F2C92">
        <w:t xml:space="preserve"> Procept Africa</w:t>
      </w:r>
      <w:r>
        <w:t xml:space="preserve"> Management Trainee Program (PA</w:t>
      </w:r>
      <w:r w:rsidR="003B1A39">
        <w:t>-</w:t>
      </w:r>
      <w:r>
        <w:t>MT</w:t>
      </w:r>
      <w:r w:rsidR="003B1A39">
        <w:t>P</w:t>
      </w:r>
      <w:r>
        <w:t>)</w:t>
      </w:r>
      <w:r w:rsidR="003F2C92">
        <w:t>:</w:t>
      </w:r>
      <w:bookmarkEnd w:id="0"/>
    </w:p>
    <w:p w14:paraId="2A63497A" w14:textId="7F1592CA" w:rsidR="00EF17E9" w:rsidRDefault="00EF17E9" w:rsidP="00A674F8">
      <w:r>
        <w:t xml:space="preserve">Procept Associates Professional Services Limited (Procept Africa) is a </w:t>
      </w:r>
      <w:r w:rsidR="003E04CE">
        <w:t>training, consulting and software solutions firm based in Lagos, Nigeria.  The company is a franchisee of Procept Associates Limited, Canada, with over 20 years experience providing quality training and consulting services to its clients.</w:t>
      </w:r>
      <w:r w:rsidR="003B1A39">
        <w:t xml:space="preserve"> Procept Africa has established presence in South Africa, Zambia, East </w:t>
      </w:r>
      <w:proofErr w:type="gramStart"/>
      <w:r w:rsidR="003B1A39">
        <w:t>Africa</w:t>
      </w:r>
      <w:proofErr w:type="gramEnd"/>
      <w:r w:rsidR="003B1A39">
        <w:t xml:space="preserve"> and Ghana, and will continue its expansion program to other parts of Africa in the next few years.</w:t>
      </w:r>
    </w:p>
    <w:p w14:paraId="7C25809B" w14:textId="4519A005" w:rsidR="000541A2" w:rsidRPr="006D413C" w:rsidRDefault="000541A2" w:rsidP="006D413C">
      <w:pPr>
        <w:pStyle w:val="Heading1"/>
      </w:pPr>
      <w:bookmarkStart w:id="1" w:name="_Toc103259589"/>
      <w:r w:rsidRPr="006D413C">
        <w:t>Why Join Us?</w:t>
      </w:r>
      <w:bookmarkEnd w:id="1"/>
    </w:p>
    <w:p w14:paraId="031CB8FC" w14:textId="38090165" w:rsidR="002063C3" w:rsidRDefault="002063C3" w:rsidP="00A674F8">
      <w:r>
        <w:t xml:space="preserve">The </w:t>
      </w:r>
      <w:r w:rsidR="0040410A">
        <w:t>18-month</w:t>
      </w:r>
      <w:r>
        <w:t xml:space="preserve"> </w:t>
      </w:r>
      <w:r w:rsidR="003B1A39">
        <w:t>PA-</w:t>
      </w:r>
      <w:r>
        <w:t>MTP is designed to prepare high-performing young talents into becoming well-rounded professionals, armed with quality certifications from reputable globally recognized certification bodies.  As a leader in IT Service Management</w:t>
      </w:r>
      <w:r w:rsidR="003B1A39">
        <w:t>,</w:t>
      </w:r>
      <w:r>
        <w:t xml:space="preserve"> Project Management </w:t>
      </w:r>
      <w:r w:rsidR="003B1A39">
        <w:t>and Business Analysis domain</w:t>
      </w:r>
      <w:r>
        <w:t xml:space="preserve">, young aspiring entrepreneurial-minded professionals </w:t>
      </w:r>
      <w:r w:rsidR="00B76133">
        <w:t xml:space="preserve">who are given the opportunity at the Management Trainee Program will have a clear edge amongst their peers. </w:t>
      </w:r>
    </w:p>
    <w:p w14:paraId="5EC2A254" w14:textId="77777777" w:rsidR="003F2C92" w:rsidRDefault="003F2C92" w:rsidP="003F2C92">
      <w:pPr>
        <w:pStyle w:val="Heading1"/>
      </w:pPr>
      <w:r>
        <w:t>Program Overview</w:t>
      </w:r>
    </w:p>
    <w:p w14:paraId="318F559D" w14:textId="0C22CFFB" w:rsidR="003F2C92" w:rsidRDefault="003F2C92" w:rsidP="00E12248">
      <w:pPr>
        <w:pStyle w:val="Heading2"/>
      </w:pPr>
      <w:r w:rsidRPr="006D413C">
        <w:t>What the program is all about</w:t>
      </w:r>
      <w:r w:rsidR="004A0716">
        <w:t>?</w:t>
      </w:r>
    </w:p>
    <w:p w14:paraId="492EDD0F" w14:textId="72F53055" w:rsidR="003F2C92" w:rsidRDefault="003F2C92" w:rsidP="003F2C92">
      <w:r>
        <w:t xml:space="preserve">Procept Africa’s Management Trainee </w:t>
      </w:r>
      <w:r w:rsidR="0040410A">
        <w:t>P</w:t>
      </w:r>
      <w:r>
        <w:t xml:space="preserve">rogram </w:t>
      </w:r>
      <w:r w:rsidR="0040410A">
        <w:t xml:space="preserve">(PA-MTP) </w:t>
      </w:r>
      <w:r>
        <w:t>is geared towards equipping young professions from all disciplines for success in their chosen field through quality training and certifications in various Best Practice frameworks.</w:t>
      </w:r>
    </w:p>
    <w:p w14:paraId="0C0BC4F6" w14:textId="40A066C4" w:rsidR="000541A2" w:rsidRPr="006D413C" w:rsidRDefault="009756FF" w:rsidP="003F2C92">
      <w:pPr>
        <w:pStyle w:val="Heading2"/>
      </w:pPr>
      <w:bookmarkStart w:id="2" w:name="_Toc103259590"/>
      <w:r>
        <w:t>What is the e</w:t>
      </w:r>
      <w:r w:rsidR="000541A2" w:rsidRPr="006D413C">
        <w:t>ligibility</w:t>
      </w:r>
      <w:r>
        <w:t xml:space="preserve"> criteria</w:t>
      </w:r>
      <w:bookmarkEnd w:id="2"/>
      <w:r w:rsidR="004A0716">
        <w:t>?</w:t>
      </w:r>
    </w:p>
    <w:p w14:paraId="34E16067" w14:textId="77777777" w:rsidR="006D413C" w:rsidRPr="006D413C" w:rsidRDefault="000541A2" w:rsidP="003F2C92">
      <w:pPr>
        <w:pStyle w:val="Heading3"/>
      </w:pPr>
      <w:bookmarkStart w:id="3" w:name="_Toc103259591"/>
      <w:r w:rsidRPr="006D413C">
        <w:t>Qualifications:</w:t>
      </w:r>
      <w:bookmarkEnd w:id="3"/>
      <w:r w:rsidR="00B76133" w:rsidRPr="006D413C">
        <w:t xml:space="preserve"> </w:t>
      </w:r>
    </w:p>
    <w:p w14:paraId="49B11D46" w14:textId="46F954F1" w:rsidR="000541A2" w:rsidRDefault="00B76133" w:rsidP="00A674F8">
      <w:r>
        <w:t xml:space="preserve">Fresh </w:t>
      </w:r>
      <w:r w:rsidR="0040410A">
        <w:t>g</w:t>
      </w:r>
      <w:r>
        <w:t xml:space="preserve">raduates or </w:t>
      </w:r>
      <w:r w:rsidR="0040410A">
        <w:t>g</w:t>
      </w:r>
      <w:r>
        <w:t xml:space="preserve">raduates with less than </w:t>
      </w:r>
      <w:r w:rsidR="0040410A">
        <w:t xml:space="preserve">three </w:t>
      </w:r>
      <w:r>
        <w:t>years post qualification experience</w:t>
      </w:r>
      <w:r w:rsidR="0040410A">
        <w:t>.</w:t>
      </w:r>
    </w:p>
    <w:p w14:paraId="42083E10" w14:textId="77777777" w:rsidR="006D413C" w:rsidRPr="006D413C" w:rsidRDefault="000541A2" w:rsidP="003F2C92">
      <w:pPr>
        <w:pStyle w:val="Heading3"/>
      </w:pPr>
      <w:bookmarkStart w:id="4" w:name="_Toc103259592"/>
      <w:r w:rsidRPr="006D413C">
        <w:t>Skills:</w:t>
      </w:r>
      <w:bookmarkEnd w:id="4"/>
      <w:r w:rsidR="00B76133" w:rsidRPr="006D413C">
        <w:t xml:space="preserve"> </w:t>
      </w:r>
    </w:p>
    <w:p w14:paraId="0049587A" w14:textId="5EC339E8" w:rsidR="000541A2" w:rsidRDefault="0040410A" w:rsidP="00A674F8">
      <w:r>
        <w:t>Entrepreneurial, a</w:t>
      </w:r>
      <w:r w:rsidR="00B76133">
        <w:t>nalytical,</w:t>
      </w:r>
      <w:r>
        <w:t xml:space="preserve"> </w:t>
      </w:r>
      <w:proofErr w:type="gramStart"/>
      <w:r>
        <w:t>initiative</w:t>
      </w:r>
      <w:proofErr w:type="gramEnd"/>
      <w:r>
        <w:t xml:space="preserve"> </w:t>
      </w:r>
      <w:r w:rsidR="00B76133">
        <w:t xml:space="preserve">and </w:t>
      </w:r>
      <w:r>
        <w:t xml:space="preserve">interpersonal </w:t>
      </w:r>
      <w:r w:rsidR="00B76133">
        <w:t>skills</w:t>
      </w:r>
      <w:r w:rsidR="00A674F8">
        <w:t xml:space="preserve">, </w:t>
      </w:r>
      <w:r>
        <w:t>Mic</w:t>
      </w:r>
      <w:r>
        <w:t>rosoft Office suites (MS Word, MS Excel and MS PowerPoint),</w:t>
      </w:r>
      <w:r>
        <w:t xml:space="preserve"> and a desire to learn.</w:t>
      </w:r>
    </w:p>
    <w:p w14:paraId="69A3C3DE" w14:textId="77777777" w:rsidR="006D413C" w:rsidRPr="006D413C" w:rsidRDefault="000541A2" w:rsidP="003F2C92">
      <w:pPr>
        <w:pStyle w:val="Heading3"/>
      </w:pPr>
      <w:bookmarkStart w:id="5" w:name="_Toc103259593"/>
      <w:r w:rsidRPr="006D413C">
        <w:t>Age:</w:t>
      </w:r>
      <w:bookmarkEnd w:id="5"/>
      <w:r w:rsidR="00B76133" w:rsidRPr="006D413C">
        <w:t xml:space="preserve"> </w:t>
      </w:r>
    </w:p>
    <w:p w14:paraId="30C1B71F" w14:textId="749A971A" w:rsidR="000541A2" w:rsidRDefault="00B76133" w:rsidP="00A674F8">
      <w:r>
        <w:t xml:space="preserve">Below </w:t>
      </w:r>
      <w:r w:rsidR="006D413C">
        <w:t>25 years of age</w:t>
      </w:r>
    </w:p>
    <w:p w14:paraId="32D81CF1" w14:textId="5BE2EB4A" w:rsidR="006D413C" w:rsidRPr="006D413C" w:rsidRDefault="000541A2" w:rsidP="00B31CE4">
      <w:pPr>
        <w:pStyle w:val="Heading3"/>
      </w:pPr>
      <w:bookmarkStart w:id="6" w:name="_Toc103259594"/>
      <w:r w:rsidRPr="006D413C">
        <w:t>Duration</w:t>
      </w:r>
      <w:r w:rsidR="006D413C" w:rsidRPr="006D413C">
        <w:t xml:space="preserve"> &amp; Commencement</w:t>
      </w:r>
      <w:r w:rsidRPr="006D413C">
        <w:t>:</w:t>
      </w:r>
      <w:bookmarkEnd w:id="6"/>
      <w:r w:rsidRPr="006D413C">
        <w:t xml:space="preserve"> </w:t>
      </w:r>
    </w:p>
    <w:p w14:paraId="67DC82F8" w14:textId="7BF35112" w:rsidR="006D413C" w:rsidRDefault="0040410A" w:rsidP="006D413C">
      <w:pPr>
        <w:pStyle w:val="ListParagraph"/>
        <w:numPr>
          <w:ilvl w:val="0"/>
          <w:numId w:val="6"/>
        </w:numPr>
      </w:pPr>
      <w:r>
        <w:t>18</w:t>
      </w:r>
      <w:r w:rsidR="000541A2">
        <w:t xml:space="preserve"> months</w:t>
      </w:r>
    </w:p>
    <w:p w14:paraId="6EEE1BD3" w14:textId="54AFB17D" w:rsidR="000541A2" w:rsidRDefault="000541A2" w:rsidP="00CA1F37">
      <w:pPr>
        <w:pStyle w:val="ListParagraph"/>
        <w:numPr>
          <w:ilvl w:val="0"/>
          <w:numId w:val="6"/>
        </w:numPr>
      </w:pPr>
      <w:r>
        <w:t xml:space="preserve">June </w:t>
      </w:r>
      <w:r w:rsidR="006D413C">
        <w:t>(Every year)</w:t>
      </w:r>
    </w:p>
    <w:p w14:paraId="5FF89F30" w14:textId="25B5662F" w:rsidR="00E254BA" w:rsidRDefault="00E254BA"/>
    <w:p w14:paraId="5554F958" w14:textId="77777777" w:rsidR="00441C05" w:rsidRDefault="00441C05">
      <w:pPr>
        <w:rPr>
          <w:rFonts w:asciiTheme="majorHAnsi" w:eastAsiaTheme="majorEastAsia" w:hAnsiTheme="majorHAnsi" w:cstheme="majorBidi"/>
          <w:color w:val="2F5496" w:themeColor="accent1" w:themeShade="BF"/>
          <w:sz w:val="32"/>
          <w:szCs w:val="32"/>
        </w:rPr>
      </w:pPr>
      <w:bookmarkStart w:id="7" w:name="_Toc103259598"/>
      <w:r>
        <w:br w:type="page"/>
      </w:r>
    </w:p>
    <w:p w14:paraId="53B19ACD" w14:textId="77777777" w:rsidR="00441C05" w:rsidRDefault="00441C05" w:rsidP="00B31CE4">
      <w:pPr>
        <w:pStyle w:val="Heading1"/>
      </w:pPr>
    </w:p>
    <w:p w14:paraId="085DBA9B" w14:textId="5082E8AE" w:rsidR="00B31CE4" w:rsidRPr="006D413C" w:rsidRDefault="009756FF" w:rsidP="00B31CE4">
      <w:pPr>
        <w:pStyle w:val="Heading1"/>
      </w:pPr>
      <w:r>
        <w:t xml:space="preserve">What is the </w:t>
      </w:r>
      <w:r w:rsidR="00B31CE4" w:rsidRPr="006D413C">
        <w:t>Program Structure</w:t>
      </w:r>
      <w:r>
        <w:t>?</w:t>
      </w:r>
      <w:bookmarkEnd w:id="7"/>
    </w:p>
    <w:p w14:paraId="0ECC82B6" w14:textId="77777777" w:rsidR="00B31CE4" w:rsidRPr="006D413C" w:rsidRDefault="00B31CE4" w:rsidP="00B31CE4">
      <w:pPr>
        <w:pStyle w:val="Heading2"/>
      </w:pPr>
      <w:bookmarkStart w:id="8" w:name="_Toc103259599"/>
      <w:r w:rsidRPr="006D413C">
        <w:t>Classroom Training:</w:t>
      </w:r>
      <w:bookmarkEnd w:id="8"/>
    </w:p>
    <w:p w14:paraId="56BF2EA6" w14:textId="41D6C027" w:rsidR="00B31CE4" w:rsidRDefault="00B31CE4" w:rsidP="00B31CE4">
      <w:pPr>
        <w:pStyle w:val="ListParagraph"/>
        <w:numPr>
          <w:ilvl w:val="0"/>
          <w:numId w:val="4"/>
        </w:numPr>
      </w:pPr>
      <w:r>
        <w:t>Courses:</w:t>
      </w:r>
    </w:p>
    <w:p w14:paraId="27967942" w14:textId="5EB349D6" w:rsidR="007F0EFB" w:rsidRDefault="00E12248" w:rsidP="00E12248">
      <w:pPr>
        <w:pStyle w:val="ListParagraph"/>
      </w:pPr>
      <w:r>
        <w:t>Each trainee would be taken through a series of training</w:t>
      </w:r>
      <w:r w:rsidR="007F0EFB">
        <w:t>s</w:t>
      </w:r>
      <w:r>
        <w:t xml:space="preserve"> conducted by </w:t>
      </w:r>
      <w:r w:rsidR="007F0EFB">
        <w:t>Procept</w:t>
      </w:r>
      <w:r>
        <w:t xml:space="preserve"> and </w:t>
      </w:r>
      <w:r w:rsidR="00827EF8">
        <w:t xml:space="preserve">its </w:t>
      </w:r>
      <w:proofErr w:type="gramStart"/>
      <w:r w:rsidR="00827EF8">
        <w:t>partners</w:t>
      </w:r>
      <w:r w:rsidR="00394D65">
        <w:t>, and</w:t>
      </w:r>
      <w:proofErr w:type="gramEnd"/>
      <w:r w:rsidR="00394D65">
        <w:t xml:space="preserve"> </w:t>
      </w:r>
      <w:r>
        <w:t xml:space="preserve">would be required to pass the tests administered with a minimum of </w:t>
      </w:r>
      <w:r w:rsidR="00394D65">
        <w:t>7</w:t>
      </w:r>
      <w:r>
        <w:t xml:space="preserve">0% at every stage.  </w:t>
      </w:r>
    </w:p>
    <w:p w14:paraId="42A9B39F" w14:textId="77777777" w:rsidR="007F0EFB" w:rsidRDefault="007F0EFB" w:rsidP="00E12248">
      <w:pPr>
        <w:pStyle w:val="ListParagraph"/>
      </w:pPr>
    </w:p>
    <w:p w14:paraId="66966CD6" w14:textId="52B69CC9" w:rsidR="00E12248" w:rsidRDefault="00E12248" w:rsidP="00E12248">
      <w:pPr>
        <w:pStyle w:val="ListParagraph"/>
      </w:pPr>
      <w:r>
        <w:t xml:space="preserve">Where there are certification exams attached to the training, each trainee would be </w:t>
      </w:r>
      <w:r w:rsidR="007F0EFB">
        <w:t>required to pass the certification exams as a criteria for remaining in the program.</w:t>
      </w:r>
      <w:r>
        <w:t xml:space="preserve"> </w:t>
      </w:r>
    </w:p>
    <w:p w14:paraId="21B47D4A" w14:textId="77777777" w:rsidR="007F0EFB" w:rsidRDefault="007F0EFB" w:rsidP="00E12248">
      <w:pPr>
        <w:pStyle w:val="ListParagraph"/>
      </w:pPr>
    </w:p>
    <w:p w14:paraId="34D35043" w14:textId="035CA41F" w:rsidR="00B31CE4" w:rsidRDefault="00B31CE4" w:rsidP="00B31CE4">
      <w:pPr>
        <w:pStyle w:val="Heading2"/>
      </w:pPr>
      <w:bookmarkStart w:id="9" w:name="_Toc103259600"/>
      <w:r w:rsidRPr="006D413C">
        <w:t>Departmental Sharing:</w:t>
      </w:r>
      <w:bookmarkEnd w:id="9"/>
    </w:p>
    <w:p w14:paraId="1410E612" w14:textId="721823E1" w:rsidR="007F0EFB" w:rsidRPr="007F0EFB" w:rsidRDefault="007F0EFB" w:rsidP="007F0EFB">
      <w:r>
        <w:t>All trainees will be assigned to various departments where they will be put through the operations of the unit they are assigned</w:t>
      </w:r>
      <w:r w:rsidR="003F3740">
        <w:t>,</w:t>
      </w:r>
      <w:r>
        <w:t xml:space="preserve"> for the period they are assigned</w:t>
      </w:r>
      <w:r w:rsidR="00D52AF0">
        <w:t>:</w:t>
      </w:r>
    </w:p>
    <w:p w14:paraId="52141D62" w14:textId="46E0DD55" w:rsidR="00827EF8" w:rsidRDefault="00827EF8" w:rsidP="00B31CE4">
      <w:pPr>
        <w:pStyle w:val="ListParagraph"/>
        <w:numPr>
          <w:ilvl w:val="0"/>
          <w:numId w:val="5"/>
        </w:numPr>
        <w:ind w:left="720"/>
      </w:pPr>
      <w:r>
        <w:t>SS: HR</w:t>
      </w:r>
      <w:r>
        <w:tab/>
      </w:r>
      <w:r>
        <w:tab/>
      </w:r>
      <w:r>
        <w:tab/>
        <w:t>-</w:t>
      </w:r>
      <w:r>
        <w:tab/>
        <w:t>1 month</w:t>
      </w:r>
    </w:p>
    <w:p w14:paraId="1C89750B" w14:textId="4F5F85A2" w:rsidR="00827EF8" w:rsidRDefault="00827EF8" w:rsidP="00B31CE4">
      <w:pPr>
        <w:pStyle w:val="ListParagraph"/>
        <w:numPr>
          <w:ilvl w:val="0"/>
          <w:numId w:val="5"/>
        </w:numPr>
        <w:ind w:left="720"/>
      </w:pPr>
      <w:r>
        <w:t>SS: Admin/Logistics</w:t>
      </w:r>
      <w:r>
        <w:tab/>
        <w:t>-</w:t>
      </w:r>
      <w:r>
        <w:tab/>
        <w:t>1 month</w:t>
      </w:r>
    </w:p>
    <w:p w14:paraId="29BAEF4F" w14:textId="50A9DA7C" w:rsidR="00B31CE4" w:rsidRDefault="00B31CE4" w:rsidP="00B31CE4">
      <w:pPr>
        <w:pStyle w:val="ListParagraph"/>
        <w:numPr>
          <w:ilvl w:val="0"/>
          <w:numId w:val="5"/>
        </w:numPr>
        <w:ind w:left="720"/>
      </w:pPr>
      <w:r>
        <w:t>Consulting Services</w:t>
      </w:r>
      <w:r w:rsidR="00827EF8">
        <w:tab/>
        <w:t>-</w:t>
      </w:r>
      <w:r w:rsidR="00D52AF0">
        <w:t xml:space="preserve"> </w:t>
      </w:r>
      <w:r w:rsidR="00D52AF0">
        <w:tab/>
      </w:r>
      <w:r w:rsidR="00827EF8">
        <w:t>6</w:t>
      </w:r>
      <w:r w:rsidR="00D52AF0">
        <w:t xml:space="preserve"> month</w:t>
      </w:r>
      <w:r w:rsidR="00827EF8">
        <w:t>s</w:t>
      </w:r>
    </w:p>
    <w:p w14:paraId="037B82CB" w14:textId="743D7FF7" w:rsidR="00B31CE4" w:rsidRDefault="00B31CE4" w:rsidP="00B31CE4">
      <w:pPr>
        <w:pStyle w:val="ListParagraph"/>
        <w:numPr>
          <w:ilvl w:val="0"/>
          <w:numId w:val="5"/>
        </w:numPr>
        <w:ind w:left="720"/>
      </w:pPr>
      <w:r>
        <w:t>Training Services</w:t>
      </w:r>
      <w:r w:rsidR="00827EF8">
        <w:tab/>
      </w:r>
      <w:r w:rsidR="00D52AF0">
        <w:t>-</w:t>
      </w:r>
      <w:r w:rsidR="00D52AF0">
        <w:tab/>
      </w:r>
      <w:r w:rsidR="00827EF8">
        <w:t>2</w:t>
      </w:r>
      <w:r w:rsidR="00D52AF0">
        <w:t xml:space="preserve"> months</w:t>
      </w:r>
    </w:p>
    <w:p w14:paraId="34555819" w14:textId="2E5B92E8" w:rsidR="00B31CE4" w:rsidRDefault="00B31CE4" w:rsidP="00B31CE4">
      <w:pPr>
        <w:pStyle w:val="ListParagraph"/>
        <w:numPr>
          <w:ilvl w:val="0"/>
          <w:numId w:val="5"/>
        </w:numPr>
        <w:ind w:left="720"/>
      </w:pPr>
      <w:r>
        <w:t>Software Solutions</w:t>
      </w:r>
      <w:r w:rsidR="00D52AF0">
        <w:tab/>
        <w:t>-</w:t>
      </w:r>
      <w:r w:rsidR="00D52AF0">
        <w:tab/>
        <w:t>1 month</w:t>
      </w:r>
    </w:p>
    <w:p w14:paraId="49219352" w14:textId="223F26CA" w:rsidR="00B31CE4" w:rsidRDefault="00B31CE4" w:rsidP="00B31CE4">
      <w:pPr>
        <w:pStyle w:val="ListParagraph"/>
        <w:numPr>
          <w:ilvl w:val="0"/>
          <w:numId w:val="5"/>
        </w:numPr>
        <w:ind w:left="720"/>
      </w:pPr>
      <w:r>
        <w:t>Sales &amp; Marketing</w:t>
      </w:r>
      <w:r w:rsidR="00D52AF0">
        <w:tab/>
        <w:t>-</w:t>
      </w:r>
      <w:r w:rsidR="00D52AF0">
        <w:tab/>
        <w:t>2 month</w:t>
      </w:r>
      <w:r w:rsidR="00827EF8">
        <w:t>s</w:t>
      </w:r>
    </w:p>
    <w:p w14:paraId="281D7B45" w14:textId="2834C7C1" w:rsidR="00B31CE4" w:rsidRDefault="00B31CE4" w:rsidP="00B31CE4">
      <w:pPr>
        <w:pStyle w:val="ListParagraph"/>
        <w:numPr>
          <w:ilvl w:val="0"/>
          <w:numId w:val="5"/>
        </w:numPr>
        <w:ind w:left="720"/>
      </w:pPr>
      <w:r>
        <w:t>S</w:t>
      </w:r>
      <w:r w:rsidR="00827EF8">
        <w:t>S: Finance &amp; Accounts</w:t>
      </w:r>
      <w:r w:rsidR="00827EF8">
        <w:tab/>
        <w:t>-</w:t>
      </w:r>
      <w:r w:rsidR="00827EF8">
        <w:tab/>
        <w:t>1 month</w:t>
      </w:r>
    </w:p>
    <w:p w14:paraId="7872EBDE" w14:textId="2176E104" w:rsidR="00827EF8" w:rsidRDefault="00827EF8" w:rsidP="00827EF8">
      <w:pPr>
        <w:pStyle w:val="ListParagraph"/>
        <w:numPr>
          <w:ilvl w:val="0"/>
          <w:numId w:val="5"/>
        </w:numPr>
        <w:ind w:left="720"/>
      </w:pPr>
      <w:r>
        <w:t>Consulting Services</w:t>
      </w:r>
      <w:r>
        <w:tab/>
        <w:t xml:space="preserve">- </w:t>
      </w:r>
      <w:r>
        <w:tab/>
      </w:r>
      <w:r>
        <w:t>4</w:t>
      </w:r>
      <w:r>
        <w:t xml:space="preserve"> months</w:t>
      </w:r>
    </w:p>
    <w:p w14:paraId="2F367E9B" w14:textId="77777777" w:rsidR="00827EF8" w:rsidRDefault="00827EF8" w:rsidP="00B31CE4">
      <w:pPr>
        <w:pStyle w:val="ListParagraph"/>
      </w:pPr>
    </w:p>
    <w:p w14:paraId="530DF43C" w14:textId="23255D42" w:rsidR="00B31CE4" w:rsidRDefault="00B31CE4" w:rsidP="00B31CE4">
      <w:pPr>
        <w:pStyle w:val="Heading2"/>
      </w:pPr>
      <w:bookmarkStart w:id="10" w:name="_Toc103259601"/>
      <w:r w:rsidRPr="006D413C">
        <w:t>Rotation Across Departments/Functions</w:t>
      </w:r>
      <w:bookmarkEnd w:id="10"/>
    </w:p>
    <w:p w14:paraId="6B7783D1" w14:textId="561C3D7D" w:rsidR="003F3740" w:rsidRPr="003F3740" w:rsidRDefault="003F3740" w:rsidP="003F3740">
      <w:r>
        <w:t>Trainees will also be rotated amongst the departments and units</w:t>
      </w:r>
      <w:r w:rsidR="00394D65">
        <w:t>.</w:t>
      </w:r>
    </w:p>
    <w:p w14:paraId="5E82DFD4" w14:textId="492528B0" w:rsidR="00B31CE4" w:rsidRDefault="00B31CE4" w:rsidP="00B31CE4">
      <w:pPr>
        <w:pStyle w:val="Heading2"/>
      </w:pPr>
      <w:bookmarkStart w:id="11" w:name="_Toc103259603"/>
      <w:r>
        <w:t>Exams/Scoring:</w:t>
      </w:r>
      <w:bookmarkEnd w:id="11"/>
    </w:p>
    <w:p w14:paraId="3196BABC" w14:textId="1ACB1797" w:rsidR="009756FF" w:rsidRPr="009756FF" w:rsidRDefault="009756FF" w:rsidP="009756FF">
      <w:r>
        <w:t>Every trainee is expected to achieve the set pass mark for each exam and where certification is included, to get the certification attached to the course before the end of the program.</w:t>
      </w:r>
    </w:p>
    <w:p w14:paraId="3B2C09B8" w14:textId="7C54B792" w:rsidR="00B31CE4" w:rsidRDefault="00B31CE4" w:rsidP="00B31CE4">
      <w:pPr>
        <w:pStyle w:val="Heading2"/>
      </w:pPr>
      <w:bookmarkStart w:id="12" w:name="_Toc103259596"/>
      <w:r>
        <w:t>Trainee Allowance:</w:t>
      </w:r>
      <w:bookmarkEnd w:id="12"/>
    </w:p>
    <w:p w14:paraId="59135353" w14:textId="1B8E3672" w:rsidR="009756FF" w:rsidRDefault="009756FF" w:rsidP="009756FF">
      <w:r>
        <w:t>Each trainee will be eligible for a monthly allowance of N50,000 (Fifty Thousand Naira Only) for the duration of the program.</w:t>
      </w:r>
    </w:p>
    <w:p w14:paraId="5C36C5C5" w14:textId="74184D61" w:rsidR="009756FF" w:rsidRDefault="009756FF" w:rsidP="009756FF">
      <w:pPr>
        <w:pStyle w:val="Heading2"/>
      </w:pPr>
      <w:r>
        <w:t>Termination or Exiting the Program:</w:t>
      </w:r>
    </w:p>
    <w:p w14:paraId="0BBDC95C" w14:textId="77777777" w:rsidR="00DF5A37" w:rsidRDefault="009756FF" w:rsidP="009756FF">
      <w:r>
        <w:t>The company is at liberty to discontinue the participation of any trainee who does not conform to the rules &amp; regulations of the program and Company without notice.</w:t>
      </w:r>
      <w:r w:rsidR="00DF5A37">
        <w:t xml:space="preserve">  </w:t>
      </w:r>
    </w:p>
    <w:p w14:paraId="4EC17820" w14:textId="55FBEC11" w:rsidR="00DF5A37" w:rsidRPr="009756FF" w:rsidRDefault="00DF5A37" w:rsidP="009756FF">
      <w:r>
        <w:t xml:space="preserve">Each trainee is however required to give </w:t>
      </w:r>
      <w:r w:rsidR="00394D65">
        <w:t xml:space="preserve">four </w:t>
      </w:r>
      <w:r>
        <w:t>weeks notice of their intention to exit the program. Where the trainee has benefited from certification courses, a refund of the cost of the certification is payable to the company upon exit.</w:t>
      </w:r>
    </w:p>
    <w:p w14:paraId="26EE4592" w14:textId="0AFC21F2" w:rsidR="00B31CE4" w:rsidRDefault="00DF5A37" w:rsidP="00B31CE4">
      <w:pPr>
        <w:pStyle w:val="Heading2"/>
      </w:pPr>
      <w:bookmarkStart w:id="13" w:name="_Toc103259597"/>
      <w:r>
        <w:lastRenderedPageBreak/>
        <w:t xml:space="preserve">Who are the </w:t>
      </w:r>
      <w:r w:rsidR="00B31CE4">
        <w:t>Facilitators:</w:t>
      </w:r>
      <w:bookmarkEnd w:id="13"/>
    </w:p>
    <w:p w14:paraId="4078A7F9" w14:textId="6CB5C27D" w:rsidR="006D413C" w:rsidRDefault="00DF5A37" w:rsidP="00DF5A37">
      <w:r>
        <w:t xml:space="preserve">Facilitators are drawn from a wide variety of professionals from the company lead by the MD, Procept Associates Professional </w:t>
      </w:r>
      <w:r w:rsidR="00746D01">
        <w:t>S</w:t>
      </w:r>
      <w:r>
        <w:t xml:space="preserve">ervices Limited and Procept </w:t>
      </w:r>
      <w:r w:rsidR="00394D65">
        <w:t xml:space="preserve">Associates Ltd., Toronto, Ontario, </w:t>
      </w:r>
      <w:r>
        <w:t>Canada.</w:t>
      </w:r>
    </w:p>
    <w:p w14:paraId="204C2CA8" w14:textId="572E9C1E" w:rsidR="000541A2" w:rsidRPr="006D413C" w:rsidRDefault="000541A2" w:rsidP="00A674F8">
      <w:pPr>
        <w:pStyle w:val="Heading1"/>
      </w:pPr>
      <w:bookmarkStart w:id="14" w:name="_Toc103259595"/>
      <w:r w:rsidRPr="006D413C">
        <w:t>Application Process:</w:t>
      </w:r>
      <w:bookmarkEnd w:id="14"/>
    </w:p>
    <w:p w14:paraId="32281EBD" w14:textId="65DD9752" w:rsidR="000541A2" w:rsidRDefault="000541A2" w:rsidP="000541A2">
      <w:pPr>
        <w:pStyle w:val="ListParagraph"/>
        <w:numPr>
          <w:ilvl w:val="0"/>
          <w:numId w:val="2"/>
        </w:numPr>
      </w:pPr>
      <w:r>
        <w:t>Application Mode</w:t>
      </w:r>
      <w:r w:rsidR="00DF5A37">
        <w:t>:</w:t>
      </w:r>
    </w:p>
    <w:p w14:paraId="010319C2" w14:textId="48F85AA3" w:rsidR="00DF5A37" w:rsidRDefault="00DF5A37" w:rsidP="00DF5A37">
      <w:pPr>
        <w:pStyle w:val="ListParagraph"/>
        <w:ind w:left="360"/>
      </w:pPr>
      <w:r>
        <w:t xml:space="preserve">Please send application to </w:t>
      </w:r>
      <w:hyperlink r:id="rId8" w:history="1">
        <w:r w:rsidRPr="008A2F29">
          <w:rPr>
            <w:rStyle w:val="Hyperlink"/>
          </w:rPr>
          <w:t>vacancies@proceptafrica.com</w:t>
        </w:r>
      </w:hyperlink>
      <w:r>
        <w:t xml:space="preserve">; </w:t>
      </w:r>
      <w:hyperlink r:id="rId9" w:history="1">
        <w:r w:rsidRPr="008A2F29">
          <w:rPr>
            <w:rStyle w:val="Hyperlink"/>
          </w:rPr>
          <w:t>info@proceptafrica.com</w:t>
        </w:r>
      </w:hyperlink>
      <w:r>
        <w:t xml:space="preserve"> using </w:t>
      </w:r>
      <w:r w:rsidRPr="00DF5A37">
        <w:rPr>
          <w:b/>
          <w:bCs/>
        </w:rPr>
        <w:t>‘Management Trainee’</w:t>
      </w:r>
      <w:r>
        <w:t xml:space="preserve"> as title of the mail.</w:t>
      </w:r>
    </w:p>
    <w:p w14:paraId="301ACE19" w14:textId="77777777" w:rsidR="00DF5A37" w:rsidRDefault="00DF5A37" w:rsidP="00DF5A37">
      <w:pPr>
        <w:pStyle w:val="ListParagraph"/>
        <w:ind w:left="360"/>
      </w:pPr>
    </w:p>
    <w:p w14:paraId="079420F6" w14:textId="3CA813BD" w:rsidR="000541A2" w:rsidRDefault="000541A2" w:rsidP="000541A2">
      <w:pPr>
        <w:pStyle w:val="ListParagraph"/>
        <w:numPr>
          <w:ilvl w:val="0"/>
          <w:numId w:val="2"/>
        </w:numPr>
      </w:pPr>
      <w:r>
        <w:t>Assessment/Aptitude Test</w:t>
      </w:r>
    </w:p>
    <w:p w14:paraId="4FBF0EE8" w14:textId="0F616B8D" w:rsidR="000541A2" w:rsidRDefault="000541A2" w:rsidP="000541A2">
      <w:pPr>
        <w:pStyle w:val="ListParagraph"/>
        <w:numPr>
          <w:ilvl w:val="0"/>
          <w:numId w:val="2"/>
        </w:numPr>
      </w:pPr>
      <w:r>
        <w:t>Interview</w:t>
      </w:r>
    </w:p>
    <w:p w14:paraId="2767CB3A" w14:textId="7DECE55A" w:rsidR="00DF5A37" w:rsidRDefault="00DF5A37" w:rsidP="00DF5A37">
      <w:pPr>
        <w:pStyle w:val="ListParagraph"/>
        <w:ind w:left="360"/>
      </w:pPr>
      <w:r>
        <w:t>Th</w:t>
      </w:r>
      <w:r w:rsidR="00394D65">
        <w:t xml:space="preserve">e above </w:t>
      </w:r>
      <w:r>
        <w:t>will be conducted virtually when practicable</w:t>
      </w:r>
    </w:p>
    <w:p w14:paraId="4CFEDDB4" w14:textId="77777777" w:rsidR="00DF5A37" w:rsidRDefault="00DF5A37" w:rsidP="00DF5A37">
      <w:pPr>
        <w:pStyle w:val="ListParagraph"/>
        <w:ind w:left="360"/>
      </w:pPr>
    </w:p>
    <w:p w14:paraId="36A2CD50" w14:textId="42B2D9A8" w:rsidR="00A674F8" w:rsidRDefault="00A674F8" w:rsidP="000541A2">
      <w:pPr>
        <w:pStyle w:val="ListParagraph"/>
        <w:numPr>
          <w:ilvl w:val="0"/>
          <w:numId w:val="2"/>
        </w:numPr>
      </w:pPr>
      <w:r>
        <w:t>Admission</w:t>
      </w:r>
      <w:r w:rsidR="00DF5A37">
        <w:t>/Acceptance:</w:t>
      </w:r>
    </w:p>
    <w:p w14:paraId="6254E4DC" w14:textId="4F252F8F" w:rsidR="00DF5A37" w:rsidRDefault="00DF5A37" w:rsidP="00DF5A37">
      <w:pPr>
        <w:pStyle w:val="ListParagraph"/>
        <w:ind w:left="360"/>
      </w:pPr>
      <w:r>
        <w:t>This will be communicated via the registered email address provided by the applicant.</w:t>
      </w:r>
    </w:p>
    <w:p w14:paraId="67A0A91C" w14:textId="0C5A0D60" w:rsidR="00C56CF2" w:rsidRDefault="00C56CF2" w:rsidP="00C56CF2"/>
    <w:p w14:paraId="68C872CD" w14:textId="77777777" w:rsidR="00A674F8" w:rsidRPr="00A674F8" w:rsidRDefault="00A674F8" w:rsidP="00A674F8"/>
    <w:sectPr w:rsidR="00A674F8" w:rsidRPr="00A674F8">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5B75" w14:textId="77777777" w:rsidR="00825FB5" w:rsidRDefault="00825FB5" w:rsidP="004252CD">
      <w:pPr>
        <w:spacing w:after="0" w:line="240" w:lineRule="auto"/>
      </w:pPr>
      <w:r>
        <w:separator/>
      </w:r>
    </w:p>
  </w:endnote>
  <w:endnote w:type="continuationSeparator" w:id="0">
    <w:p w14:paraId="40C90028" w14:textId="77777777" w:rsidR="00825FB5" w:rsidRDefault="00825FB5" w:rsidP="00425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C28B" w14:textId="77777777" w:rsidR="00825FB5" w:rsidRDefault="00825FB5" w:rsidP="004252CD">
      <w:pPr>
        <w:spacing w:after="0" w:line="240" w:lineRule="auto"/>
      </w:pPr>
      <w:r>
        <w:separator/>
      </w:r>
    </w:p>
  </w:footnote>
  <w:footnote w:type="continuationSeparator" w:id="0">
    <w:p w14:paraId="024AE5F4" w14:textId="77777777" w:rsidR="00825FB5" w:rsidRDefault="00825FB5" w:rsidP="00425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B6CE" w14:textId="2B79C20A" w:rsidR="004252CD" w:rsidRDefault="004252CD">
    <w:pPr>
      <w:pStyle w:val="Header"/>
    </w:pPr>
    <w:r>
      <w:rPr>
        <w:noProof/>
      </w:rPr>
      <w:drawing>
        <wp:inline distT="0" distB="0" distL="0" distR="0" wp14:anchorId="7915C4B5" wp14:editId="5328541B">
          <wp:extent cx="1333500" cy="619125"/>
          <wp:effectExtent l="0" t="0" r="0" b="9525"/>
          <wp:docPr id="2" name="Picture 5" descr="Graphical user interface, application, icon&#10;&#10;Description automatically generated">
            <a:extLst xmlns:a="http://schemas.openxmlformats.org/drawingml/2006/main">
              <a:ext uri="{FF2B5EF4-FFF2-40B4-BE49-F238E27FC236}">
                <a16:creationId xmlns:a16="http://schemas.microsoft.com/office/drawing/2014/main" id="{50556536-5E46-45AD-A4E6-A28CB888D7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Graphical user interface, application, icon&#10;&#10;Description automatically generated">
                    <a:extLst>
                      <a:ext uri="{FF2B5EF4-FFF2-40B4-BE49-F238E27FC236}">
                        <a16:creationId xmlns:a16="http://schemas.microsoft.com/office/drawing/2014/main" id="{50556536-5E46-45AD-A4E6-A28CB888D70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4C0"/>
    <w:multiLevelType w:val="hybridMultilevel"/>
    <w:tmpl w:val="D2047318"/>
    <w:lvl w:ilvl="0" w:tplc="18C0D780">
      <w:start w:val="1"/>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10D2F57"/>
    <w:multiLevelType w:val="hybridMultilevel"/>
    <w:tmpl w:val="8A30E5CC"/>
    <w:lvl w:ilvl="0" w:tplc="E20A3EFA">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BF62887"/>
    <w:multiLevelType w:val="hybridMultilevel"/>
    <w:tmpl w:val="16F27FB4"/>
    <w:lvl w:ilvl="0" w:tplc="4A8646D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A170617"/>
    <w:multiLevelType w:val="hybridMultilevel"/>
    <w:tmpl w:val="0E203EF4"/>
    <w:lvl w:ilvl="0" w:tplc="1D801BC8">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5DD75A8E"/>
    <w:multiLevelType w:val="hybridMultilevel"/>
    <w:tmpl w:val="E1BA31E8"/>
    <w:lvl w:ilvl="0" w:tplc="57B41F8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6B2C35BA"/>
    <w:multiLevelType w:val="hybridMultilevel"/>
    <w:tmpl w:val="D91EECFE"/>
    <w:lvl w:ilvl="0" w:tplc="B54A8402">
      <w:start w:val="5"/>
      <w:numFmt w:val="bullet"/>
      <w:lvlText w:val="-"/>
      <w:lvlJc w:val="left"/>
      <w:pPr>
        <w:ind w:left="360" w:hanging="360"/>
      </w:pPr>
      <w:rPr>
        <w:rFonts w:ascii="Calibri" w:eastAsiaTheme="minorHAnsi"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109738789">
    <w:abstractNumId w:val="2"/>
  </w:num>
  <w:num w:numId="2" w16cid:durableId="1953659934">
    <w:abstractNumId w:val="5"/>
  </w:num>
  <w:num w:numId="3" w16cid:durableId="1870950324">
    <w:abstractNumId w:val="4"/>
  </w:num>
  <w:num w:numId="4" w16cid:durableId="390739270">
    <w:abstractNumId w:val="1"/>
  </w:num>
  <w:num w:numId="5" w16cid:durableId="1096169869">
    <w:abstractNumId w:val="3"/>
  </w:num>
  <w:num w:numId="6" w16cid:durableId="1566335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A2"/>
    <w:rsid w:val="000541A2"/>
    <w:rsid w:val="002063C3"/>
    <w:rsid w:val="00340685"/>
    <w:rsid w:val="00394D65"/>
    <w:rsid w:val="003B1A39"/>
    <w:rsid w:val="003B78D2"/>
    <w:rsid w:val="003E04CE"/>
    <w:rsid w:val="003F2C92"/>
    <w:rsid w:val="003F3740"/>
    <w:rsid w:val="0040410A"/>
    <w:rsid w:val="004252CD"/>
    <w:rsid w:val="00441C05"/>
    <w:rsid w:val="004A0716"/>
    <w:rsid w:val="00507420"/>
    <w:rsid w:val="00694D0B"/>
    <w:rsid w:val="006D2936"/>
    <w:rsid w:val="006D413C"/>
    <w:rsid w:val="00746D01"/>
    <w:rsid w:val="007F0EFB"/>
    <w:rsid w:val="00825FB5"/>
    <w:rsid w:val="00827EF8"/>
    <w:rsid w:val="009756FF"/>
    <w:rsid w:val="00A674F8"/>
    <w:rsid w:val="00B31CE4"/>
    <w:rsid w:val="00B76133"/>
    <w:rsid w:val="00C56CF2"/>
    <w:rsid w:val="00D17C96"/>
    <w:rsid w:val="00D44FB6"/>
    <w:rsid w:val="00D52AF0"/>
    <w:rsid w:val="00DF5A37"/>
    <w:rsid w:val="00E12248"/>
    <w:rsid w:val="00E254BA"/>
    <w:rsid w:val="00E33D0F"/>
    <w:rsid w:val="00EF17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56A4"/>
  <w15:chartTrackingRefBased/>
  <w15:docId w15:val="{F00D61CF-D724-4C42-904D-15BB709D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1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74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2C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1A2"/>
    <w:pPr>
      <w:ind w:left="720"/>
      <w:contextualSpacing/>
    </w:pPr>
  </w:style>
  <w:style w:type="character" w:customStyle="1" w:styleId="Heading1Char">
    <w:name w:val="Heading 1 Char"/>
    <w:basedOn w:val="DefaultParagraphFont"/>
    <w:link w:val="Heading1"/>
    <w:uiPriority w:val="9"/>
    <w:rsid w:val="006D413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D413C"/>
    <w:pPr>
      <w:outlineLvl w:val="9"/>
    </w:pPr>
    <w:rPr>
      <w:lang w:val="en-US"/>
    </w:rPr>
  </w:style>
  <w:style w:type="character" w:customStyle="1" w:styleId="Heading2Char">
    <w:name w:val="Heading 2 Char"/>
    <w:basedOn w:val="DefaultParagraphFont"/>
    <w:link w:val="Heading2"/>
    <w:uiPriority w:val="9"/>
    <w:rsid w:val="00A674F8"/>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A674F8"/>
    <w:pPr>
      <w:spacing w:after="100"/>
    </w:pPr>
  </w:style>
  <w:style w:type="paragraph" w:styleId="TOC2">
    <w:name w:val="toc 2"/>
    <w:basedOn w:val="Normal"/>
    <w:next w:val="Normal"/>
    <w:autoRedefine/>
    <w:uiPriority w:val="39"/>
    <w:unhideWhenUsed/>
    <w:rsid w:val="00A674F8"/>
    <w:pPr>
      <w:spacing w:after="100"/>
      <w:ind w:left="220"/>
    </w:pPr>
  </w:style>
  <w:style w:type="character" w:styleId="Hyperlink">
    <w:name w:val="Hyperlink"/>
    <w:basedOn w:val="DefaultParagraphFont"/>
    <w:uiPriority w:val="99"/>
    <w:unhideWhenUsed/>
    <w:rsid w:val="00A674F8"/>
    <w:rPr>
      <w:color w:val="0563C1" w:themeColor="hyperlink"/>
      <w:u w:val="single"/>
    </w:rPr>
  </w:style>
  <w:style w:type="paragraph" w:styleId="Header">
    <w:name w:val="header"/>
    <w:basedOn w:val="Normal"/>
    <w:link w:val="HeaderChar"/>
    <w:uiPriority w:val="99"/>
    <w:unhideWhenUsed/>
    <w:rsid w:val="00425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2CD"/>
  </w:style>
  <w:style w:type="paragraph" w:styleId="Footer">
    <w:name w:val="footer"/>
    <w:basedOn w:val="Normal"/>
    <w:link w:val="FooterChar"/>
    <w:uiPriority w:val="99"/>
    <w:unhideWhenUsed/>
    <w:rsid w:val="00425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2CD"/>
  </w:style>
  <w:style w:type="character" w:customStyle="1" w:styleId="Heading3Char">
    <w:name w:val="Heading 3 Char"/>
    <w:basedOn w:val="DefaultParagraphFont"/>
    <w:link w:val="Heading3"/>
    <w:uiPriority w:val="9"/>
    <w:rsid w:val="003F2C92"/>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DF5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57605">
      <w:bodyDiv w:val="1"/>
      <w:marLeft w:val="0"/>
      <w:marRight w:val="0"/>
      <w:marTop w:val="0"/>
      <w:marBottom w:val="0"/>
      <w:divBdr>
        <w:top w:val="none" w:sz="0" w:space="0" w:color="auto"/>
        <w:left w:val="none" w:sz="0" w:space="0" w:color="auto"/>
        <w:bottom w:val="none" w:sz="0" w:space="0" w:color="auto"/>
        <w:right w:val="none" w:sz="0" w:space="0" w:color="auto"/>
      </w:divBdr>
      <w:divsChild>
        <w:div w:id="951133407">
          <w:marLeft w:val="0"/>
          <w:marRight w:val="0"/>
          <w:marTop w:val="0"/>
          <w:marBottom w:val="0"/>
          <w:divBdr>
            <w:top w:val="none" w:sz="0" w:space="0" w:color="auto"/>
            <w:left w:val="none" w:sz="0" w:space="0" w:color="auto"/>
            <w:bottom w:val="none" w:sz="0" w:space="0" w:color="auto"/>
            <w:right w:val="none" w:sz="0" w:space="0" w:color="auto"/>
          </w:divBdr>
          <w:divsChild>
            <w:div w:id="1343315172">
              <w:marLeft w:val="0"/>
              <w:marRight w:val="0"/>
              <w:marTop w:val="0"/>
              <w:marBottom w:val="0"/>
              <w:divBdr>
                <w:top w:val="none" w:sz="0" w:space="0" w:color="auto"/>
                <w:left w:val="none" w:sz="0" w:space="0" w:color="auto"/>
                <w:bottom w:val="none" w:sz="0" w:space="0" w:color="auto"/>
                <w:right w:val="none" w:sz="0" w:space="0" w:color="auto"/>
              </w:divBdr>
            </w:div>
          </w:divsChild>
        </w:div>
        <w:div w:id="1571424381">
          <w:marLeft w:val="0"/>
          <w:marRight w:val="0"/>
          <w:marTop w:val="0"/>
          <w:marBottom w:val="0"/>
          <w:divBdr>
            <w:top w:val="none" w:sz="0" w:space="0" w:color="auto"/>
            <w:left w:val="none" w:sz="0" w:space="0" w:color="auto"/>
            <w:bottom w:val="none" w:sz="0" w:space="0" w:color="auto"/>
            <w:right w:val="none" w:sz="0" w:space="0" w:color="auto"/>
          </w:divBdr>
          <w:divsChild>
            <w:div w:id="1259868530">
              <w:marLeft w:val="0"/>
              <w:marRight w:val="0"/>
              <w:marTop w:val="0"/>
              <w:marBottom w:val="0"/>
              <w:divBdr>
                <w:top w:val="none" w:sz="0" w:space="0" w:color="auto"/>
                <w:left w:val="none" w:sz="0" w:space="0" w:color="auto"/>
                <w:bottom w:val="none" w:sz="0" w:space="0" w:color="auto"/>
                <w:right w:val="none" w:sz="0" w:space="0" w:color="auto"/>
              </w:divBdr>
              <w:divsChild>
                <w:div w:id="127748611">
                  <w:marLeft w:val="0"/>
                  <w:marRight w:val="0"/>
                  <w:marTop w:val="0"/>
                  <w:marBottom w:val="0"/>
                  <w:divBdr>
                    <w:top w:val="none" w:sz="0" w:space="0" w:color="auto"/>
                    <w:left w:val="none" w:sz="0" w:space="0" w:color="auto"/>
                    <w:bottom w:val="none" w:sz="0" w:space="0" w:color="auto"/>
                    <w:right w:val="none" w:sz="0" w:space="0" w:color="auto"/>
                  </w:divBdr>
                </w:div>
                <w:div w:id="1841040019">
                  <w:marLeft w:val="0"/>
                  <w:marRight w:val="0"/>
                  <w:marTop w:val="0"/>
                  <w:marBottom w:val="0"/>
                  <w:divBdr>
                    <w:top w:val="none" w:sz="0" w:space="0" w:color="auto"/>
                    <w:left w:val="none" w:sz="0" w:space="0" w:color="auto"/>
                    <w:bottom w:val="none" w:sz="0" w:space="0" w:color="auto"/>
                    <w:right w:val="none" w:sz="0" w:space="0" w:color="auto"/>
                  </w:divBdr>
                </w:div>
                <w:div w:id="779180978">
                  <w:marLeft w:val="0"/>
                  <w:marRight w:val="0"/>
                  <w:marTop w:val="0"/>
                  <w:marBottom w:val="0"/>
                  <w:divBdr>
                    <w:top w:val="none" w:sz="0" w:space="0" w:color="auto"/>
                    <w:left w:val="none" w:sz="0" w:space="0" w:color="auto"/>
                    <w:bottom w:val="none" w:sz="0" w:space="0" w:color="auto"/>
                    <w:right w:val="none" w:sz="0" w:space="0" w:color="auto"/>
                  </w:divBdr>
                </w:div>
                <w:div w:id="1683239778">
                  <w:marLeft w:val="0"/>
                  <w:marRight w:val="0"/>
                  <w:marTop w:val="0"/>
                  <w:marBottom w:val="0"/>
                  <w:divBdr>
                    <w:top w:val="none" w:sz="0" w:space="0" w:color="auto"/>
                    <w:left w:val="none" w:sz="0" w:space="0" w:color="auto"/>
                    <w:bottom w:val="none" w:sz="0" w:space="0" w:color="auto"/>
                    <w:right w:val="none" w:sz="0" w:space="0" w:color="auto"/>
                  </w:divBdr>
                </w:div>
                <w:div w:id="15036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proceptafric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roceptaf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12661-9900-437E-9590-956D3A2B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Oyinda Otutuloro</dc:creator>
  <cp:keywords/>
  <dc:description/>
  <cp:lastModifiedBy>Sola Oduko</cp:lastModifiedBy>
  <cp:revision>2</cp:revision>
  <dcterms:created xsi:type="dcterms:W3CDTF">2022-12-28T12:54:00Z</dcterms:created>
  <dcterms:modified xsi:type="dcterms:W3CDTF">2022-12-28T12:54:00Z</dcterms:modified>
</cp:coreProperties>
</file>